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176" w:rsidRDefault="00A06176" w:rsidP="000068BF">
      <w:pPr>
        <w:pStyle w:val="1"/>
        <w:jc w:val="center"/>
        <w:rPr>
          <w:rFonts w:cs="Times New Roman"/>
          <w:sz w:val="24"/>
          <w:szCs w:val="24"/>
        </w:rPr>
        <w:sectPr w:rsidR="00A06176" w:rsidSect="00A06176">
          <w:footerReference w:type="default" r:id="rId7"/>
          <w:pgSz w:w="11906" w:h="16838"/>
          <w:pgMar w:top="170" w:right="851" w:bottom="567" w:left="113" w:header="709" w:footer="709" w:gutter="0"/>
          <w:cols w:space="708"/>
          <w:titlePg/>
          <w:docGrid w:linePitch="360"/>
        </w:sectPr>
      </w:pPr>
      <w:r>
        <w:rPr>
          <w:rFonts w:cs="Times New Roman"/>
          <w:noProof/>
          <w:sz w:val="24"/>
          <w:szCs w:val="24"/>
        </w:rPr>
        <w:drawing>
          <wp:inline distT="0" distB="0" distL="0" distR="0">
            <wp:extent cx="7448550" cy="10209964"/>
            <wp:effectExtent l="19050" t="0" r="0" b="0"/>
            <wp:docPr id="1" name="Рисунок 1" descr="C:\Users\ученик\Desktop\Л.а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Л.а. 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1059" cy="10213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3050" w:rsidRPr="00267CC5" w:rsidRDefault="004C3050" w:rsidP="000068BF">
      <w:pPr>
        <w:pStyle w:val="11"/>
      </w:pPr>
      <w:r w:rsidRPr="00267CC5">
        <w:lastRenderedPageBreak/>
        <w:t>3.3. Знакомство с ходом и содержанием образовательного и воспитательного процесса.</w:t>
      </w:r>
    </w:p>
    <w:p w:rsidR="004C3050" w:rsidRPr="00267CC5" w:rsidRDefault="004C3050" w:rsidP="000068BF">
      <w:pPr>
        <w:pStyle w:val="11"/>
      </w:pPr>
      <w:r w:rsidRPr="00267CC5">
        <w:t>3.4. Утверждение и контроль добровольных пожертвований и целевых взносов на развитие школы.</w:t>
      </w:r>
    </w:p>
    <w:p w:rsidR="004C3050" w:rsidRPr="00267CC5" w:rsidRDefault="004C3050" w:rsidP="000068BF">
      <w:pPr>
        <w:pStyle w:val="11"/>
      </w:pPr>
      <w:r w:rsidRPr="00267CC5">
        <w:t>3.5.Содействие обеспечению оптимальных условий для организации образовательного процесса (оказание помощи в части приобретения учебников, подготовки наглядных методических пособий).</w:t>
      </w:r>
    </w:p>
    <w:p w:rsidR="004C3050" w:rsidRPr="00267CC5" w:rsidRDefault="004C3050" w:rsidP="000068BF">
      <w:pPr>
        <w:pStyle w:val="11"/>
      </w:pPr>
      <w:r w:rsidRPr="00267CC5">
        <w:t>3.6. Координация деятельности классных родительских комитетов.</w:t>
      </w:r>
    </w:p>
    <w:p w:rsidR="004C3050" w:rsidRPr="00267CC5" w:rsidRDefault="004C3050" w:rsidP="000068BF">
      <w:pPr>
        <w:pStyle w:val="11"/>
      </w:pPr>
      <w:r w:rsidRPr="00267CC5">
        <w:t>3.7. Проведение разъяснительной и консультативной ра</w:t>
      </w:r>
      <w:r w:rsidRPr="00267CC5">
        <w:softHyphen/>
        <w:t>боты среди родителей (законных представителей) обучающихся об их правах и обязанностях.</w:t>
      </w:r>
    </w:p>
    <w:p w:rsidR="004C3050" w:rsidRPr="00267CC5" w:rsidRDefault="004C3050" w:rsidP="000068BF">
      <w:pPr>
        <w:pStyle w:val="11"/>
      </w:pPr>
      <w:r w:rsidRPr="00267CC5">
        <w:t>3.8. Оказание содействия в проведении общешкольных мероприятий.</w:t>
      </w:r>
    </w:p>
    <w:p w:rsidR="004C3050" w:rsidRPr="00267CC5" w:rsidRDefault="004C3050" w:rsidP="000068BF">
      <w:pPr>
        <w:pStyle w:val="11"/>
      </w:pPr>
      <w:r w:rsidRPr="00267CC5">
        <w:t>3.9. Участие в подготовке школы к новому учебному году.</w:t>
      </w:r>
    </w:p>
    <w:p w:rsidR="004C3050" w:rsidRPr="00267CC5" w:rsidRDefault="004C3050" w:rsidP="000068BF">
      <w:pPr>
        <w:pStyle w:val="11"/>
      </w:pPr>
      <w:r w:rsidRPr="00267CC5">
        <w:t xml:space="preserve">3.10. Совместно с администрацией школы контроль организации качества питания </w:t>
      </w:r>
      <w:proofErr w:type="gramStart"/>
      <w:r w:rsidRPr="00267CC5">
        <w:t>обучающихся</w:t>
      </w:r>
      <w:proofErr w:type="gramEnd"/>
      <w:r w:rsidRPr="00267CC5">
        <w:t>, медицинского обслуживания.</w:t>
      </w:r>
    </w:p>
    <w:p w:rsidR="004C3050" w:rsidRPr="00267CC5" w:rsidRDefault="004C3050" w:rsidP="000068BF">
      <w:pPr>
        <w:pStyle w:val="11"/>
      </w:pPr>
      <w:r w:rsidRPr="00267CC5">
        <w:t>3.11. Оказание помощи администрации школы в организации и проведении общешкольных родительских собраний.</w:t>
      </w:r>
    </w:p>
    <w:p w:rsidR="004C3050" w:rsidRPr="00267CC5" w:rsidRDefault="004C3050" w:rsidP="000068BF">
      <w:pPr>
        <w:pStyle w:val="11"/>
      </w:pPr>
      <w:r w:rsidRPr="00267CC5">
        <w:t>3.12. Рассмотрение обращений в свой адрес, а также обращений по вопросам, отнесенным настоящим положением к компетенции комитета, по поручению директора школы.</w:t>
      </w:r>
    </w:p>
    <w:p w:rsidR="004C3050" w:rsidRPr="00267CC5" w:rsidRDefault="004C3050" w:rsidP="000068BF">
      <w:pPr>
        <w:pStyle w:val="11"/>
      </w:pPr>
      <w:r w:rsidRPr="00267CC5">
        <w:t>3.13. Обсуждение локальных актов школы по вопросам, входящим в компетенцию комитета.</w:t>
      </w:r>
    </w:p>
    <w:p w:rsidR="004C3050" w:rsidRPr="00267CC5" w:rsidRDefault="004C3050" w:rsidP="000068BF">
      <w:pPr>
        <w:pStyle w:val="11"/>
      </w:pPr>
      <w:r w:rsidRPr="00267CC5">
        <w:t>3.14. Участие в работе по обеспечению безопасных условий образовательного процесса, соблюдения санитарно-гигиенических правил и норм.</w:t>
      </w:r>
    </w:p>
    <w:p w:rsidR="004C3050" w:rsidRPr="00267CC5" w:rsidRDefault="004C3050" w:rsidP="000068BF">
      <w:pPr>
        <w:pStyle w:val="11"/>
      </w:pPr>
      <w:r w:rsidRPr="00267CC5">
        <w:t>3.15. Взаимодействие с общественными организациями по вопросам пропаганды школьных традиций, уклада школьной жизни.</w:t>
      </w:r>
    </w:p>
    <w:p w:rsidR="004C3050" w:rsidRPr="00267CC5" w:rsidRDefault="004C3050" w:rsidP="000068BF">
      <w:pPr>
        <w:pStyle w:val="11"/>
      </w:pPr>
      <w:r w:rsidRPr="00267CC5">
        <w:t>3.16. Взаимодействие с педагогическим коллективом по вопросам профилактики правонарушений, безнадзорности, и беспризорности среди несовершеннолетних обучающихся.</w:t>
      </w:r>
    </w:p>
    <w:p w:rsidR="004C3050" w:rsidRPr="00267CC5" w:rsidRDefault="004C3050" w:rsidP="000068BF">
      <w:pPr>
        <w:pStyle w:val="11"/>
      </w:pPr>
      <w:r w:rsidRPr="00267CC5">
        <w:t>3.17. Взаимодействие с другими органами самоуправления школы по вопросам проведения общешкольных мероприятий и другим вопросам, относящимся к компетенции комитета.</w:t>
      </w:r>
    </w:p>
    <w:p w:rsidR="004C3050" w:rsidRPr="00267CC5" w:rsidRDefault="004C3050" w:rsidP="000068BF">
      <w:pPr>
        <w:pStyle w:val="3"/>
        <w:rPr>
          <w:rFonts w:ascii="Times New Roman" w:hAnsi="Times New Roman" w:cs="Times New Roman"/>
          <w:sz w:val="24"/>
          <w:szCs w:val="24"/>
        </w:rPr>
      </w:pPr>
      <w:r w:rsidRPr="00267CC5">
        <w:rPr>
          <w:rFonts w:ascii="Times New Roman" w:hAnsi="Times New Roman" w:cs="Times New Roman"/>
          <w:sz w:val="24"/>
          <w:szCs w:val="24"/>
        </w:rPr>
        <w:t>4. Права родительского комитета.</w:t>
      </w:r>
    </w:p>
    <w:p w:rsidR="004C3050" w:rsidRPr="00267CC5" w:rsidRDefault="004C3050" w:rsidP="000068BF">
      <w:r w:rsidRPr="00267CC5">
        <w:t>В соответствии с компетенцией, установленной настоящим положением, комитет имеет право:</w:t>
      </w:r>
    </w:p>
    <w:p w:rsidR="004C3050" w:rsidRPr="00267CC5" w:rsidRDefault="004C3050" w:rsidP="000068BF">
      <w:pPr>
        <w:pStyle w:val="11"/>
      </w:pPr>
      <w:r w:rsidRPr="00267CC5">
        <w:t>4.1. Вносить предложения администрации, органам самоуправления школы и получать информацию о результатах их рассмотрения.</w:t>
      </w:r>
    </w:p>
    <w:p w:rsidR="004C3050" w:rsidRPr="00267CC5" w:rsidRDefault="004C3050" w:rsidP="000068BF">
      <w:pPr>
        <w:pStyle w:val="11"/>
      </w:pPr>
      <w:r w:rsidRPr="00267CC5">
        <w:t>4.2</w:t>
      </w:r>
      <w:proofErr w:type="gramStart"/>
      <w:r w:rsidRPr="00267CC5">
        <w:t xml:space="preserve"> О</w:t>
      </w:r>
      <w:proofErr w:type="gramEnd"/>
      <w:r w:rsidRPr="00267CC5">
        <w:t>бращаться за разъяснениями в учреждения и организации.</w:t>
      </w:r>
    </w:p>
    <w:p w:rsidR="004C3050" w:rsidRPr="00267CC5" w:rsidRDefault="004C3050" w:rsidP="000068BF">
      <w:pPr>
        <w:pStyle w:val="11"/>
      </w:pPr>
      <w:r w:rsidRPr="00267CC5">
        <w:t>4.3. Заслушивать и получать информацию от администрации школы, его органов самоуправления.</w:t>
      </w:r>
    </w:p>
    <w:p w:rsidR="004C3050" w:rsidRPr="00267CC5" w:rsidRDefault="004C3050" w:rsidP="000068BF">
      <w:pPr>
        <w:pStyle w:val="11"/>
      </w:pPr>
      <w:r w:rsidRPr="00267CC5">
        <w:t>4.4. Вызывать на свои заседания родителей (законных представителей) обучающихся по представлениям (решениям) классных родительских комитетов.</w:t>
      </w:r>
    </w:p>
    <w:p w:rsidR="004C3050" w:rsidRPr="00267CC5" w:rsidRDefault="004C3050" w:rsidP="000068BF">
      <w:pPr>
        <w:pStyle w:val="11"/>
      </w:pPr>
      <w:r w:rsidRPr="00267CC5">
        <w:t>4.5. Принимать участие в обсуждении локальных актов школы.</w:t>
      </w:r>
    </w:p>
    <w:p w:rsidR="004C3050" w:rsidRPr="00267CC5" w:rsidRDefault="004C3050" w:rsidP="000068BF">
      <w:pPr>
        <w:pStyle w:val="11"/>
      </w:pPr>
      <w:r w:rsidRPr="00267CC5">
        <w:t>4.6. Давать разъяснения и принимать меры по рассматриваемым обращениям.</w:t>
      </w:r>
    </w:p>
    <w:p w:rsidR="004C3050" w:rsidRPr="00267CC5" w:rsidRDefault="004C3050" w:rsidP="000068BF">
      <w:pPr>
        <w:pStyle w:val="11"/>
      </w:pPr>
      <w:r w:rsidRPr="00267CC5">
        <w:t>4.7. Выносить общественное порицание родителям, уклоняющимся от воспитания детей в семье.</w:t>
      </w:r>
    </w:p>
    <w:p w:rsidR="004C3050" w:rsidRPr="00267CC5" w:rsidRDefault="004C3050" w:rsidP="000068BF">
      <w:pPr>
        <w:pStyle w:val="11"/>
      </w:pPr>
      <w:r w:rsidRPr="00267CC5">
        <w:t>4.8. Поощрять родителей (законных представителей) обучающихся за активную работу в комитете, оказание помощи в проведении общешкольных мероприятий и т.д.</w:t>
      </w:r>
    </w:p>
    <w:p w:rsidR="004C3050" w:rsidRPr="00267CC5" w:rsidRDefault="004C3050" w:rsidP="000068BF">
      <w:pPr>
        <w:pStyle w:val="11"/>
      </w:pPr>
      <w:r w:rsidRPr="00267CC5">
        <w:t>4.9. Организовывать постоянные или временные комиссии под руководством членов комитета для исполнения своих функций.</w:t>
      </w:r>
    </w:p>
    <w:p w:rsidR="004C3050" w:rsidRPr="00267CC5" w:rsidRDefault="004C3050" w:rsidP="000068BF">
      <w:pPr>
        <w:pStyle w:val="11"/>
      </w:pPr>
      <w:r w:rsidRPr="00267CC5">
        <w:t>4.10. Разрабатывать и принимать локальные акты (о классном родительском комитете, о постоянных и временных комиссиях комитета).</w:t>
      </w:r>
    </w:p>
    <w:p w:rsidR="004C3050" w:rsidRPr="00267CC5" w:rsidRDefault="004C3050" w:rsidP="000068BF">
      <w:pPr>
        <w:pStyle w:val="11"/>
      </w:pPr>
      <w:r w:rsidRPr="00267CC5">
        <w:t>4.11. Председатель комитета может присутствовать (с последующим информированием комитета) на отдельных заседаниях педагогического совета, других органов самоуправления по вопросам, относящимся к компетенции комитета.</w:t>
      </w:r>
    </w:p>
    <w:p w:rsidR="004C3050" w:rsidRPr="00267CC5" w:rsidRDefault="004C3050" w:rsidP="000068BF">
      <w:pPr>
        <w:pStyle w:val="3"/>
        <w:rPr>
          <w:rFonts w:ascii="Times New Roman" w:hAnsi="Times New Roman" w:cs="Times New Roman"/>
          <w:sz w:val="24"/>
          <w:szCs w:val="24"/>
        </w:rPr>
      </w:pPr>
      <w:r w:rsidRPr="00267CC5">
        <w:rPr>
          <w:rFonts w:ascii="Times New Roman" w:hAnsi="Times New Roman" w:cs="Times New Roman"/>
          <w:sz w:val="24"/>
          <w:szCs w:val="24"/>
        </w:rPr>
        <w:lastRenderedPageBreak/>
        <w:t xml:space="preserve">5. Ответственность родительского комитета. Комитет отвечает </w:t>
      </w:r>
      <w:proofErr w:type="gramStart"/>
      <w:r w:rsidRPr="00267CC5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267CC5">
        <w:rPr>
          <w:rFonts w:ascii="Times New Roman" w:hAnsi="Times New Roman" w:cs="Times New Roman"/>
          <w:sz w:val="24"/>
          <w:szCs w:val="24"/>
        </w:rPr>
        <w:t>:</w:t>
      </w:r>
    </w:p>
    <w:p w:rsidR="004C3050" w:rsidRPr="00267CC5" w:rsidRDefault="004C3050" w:rsidP="000068BF">
      <w:pPr>
        <w:pStyle w:val="11"/>
      </w:pPr>
      <w:r w:rsidRPr="00267CC5">
        <w:t>5.1. Выполнение плана работы.</w:t>
      </w:r>
    </w:p>
    <w:p w:rsidR="004C3050" w:rsidRPr="00267CC5" w:rsidRDefault="004C3050" w:rsidP="000068BF">
      <w:pPr>
        <w:pStyle w:val="11"/>
      </w:pPr>
      <w:r w:rsidRPr="00267CC5">
        <w:t>5.2. Выполнение решений, рекомендаций комитета.</w:t>
      </w:r>
    </w:p>
    <w:p w:rsidR="004C3050" w:rsidRPr="00267CC5" w:rsidRDefault="004C3050" w:rsidP="000068BF">
      <w:pPr>
        <w:pStyle w:val="11"/>
      </w:pPr>
      <w:r w:rsidRPr="00267CC5">
        <w:t xml:space="preserve">5.3. </w:t>
      </w:r>
      <w:proofErr w:type="gramStart"/>
      <w:r w:rsidRPr="00267CC5">
        <w:t>Установление взаимопонимания между администрацией школы и родителями (законными представителями) обучающихся в вопросах семейного и общественного воспитания.</w:t>
      </w:r>
      <w:proofErr w:type="gramEnd"/>
    </w:p>
    <w:p w:rsidR="004C3050" w:rsidRPr="00267CC5" w:rsidRDefault="004C3050" w:rsidP="000068BF">
      <w:pPr>
        <w:pStyle w:val="11"/>
      </w:pPr>
      <w:r w:rsidRPr="00267CC5">
        <w:t>5.4. Качественное принятие решений в соответствии с действующим законодательством.</w:t>
      </w:r>
    </w:p>
    <w:p w:rsidR="004C3050" w:rsidRPr="00267CC5" w:rsidRDefault="004C3050" w:rsidP="000068BF">
      <w:pPr>
        <w:pStyle w:val="11"/>
      </w:pPr>
      <w:r w:rsidRPr="00267CC5">
        <w:t>5.5. Бездействие отдельных членов комитета или всего Комитета.</w:t>
      </w:r>
    </w:p>
    <w:p w:rsidR="004C3050" w:rsidRPr="00267CC5" w:rsidRDefault="004C3050" w:rsidP="000068BF">
      <w:pPr>
        <w:pStyle w:val="11"/>
      </w:pPr>
      <w:r w:rsidRPr="00267CC5">
        <w:t>5.6. Члены комитета, не принимающие участия в его работе, но представлению председателя комитета могут быть отозваны избирателями.</w:t>
      </w:r>
    </w:p>
    <w:p w:rsidR="004C3050" w:rsidRPr="00267CC5" w:rsidRDefault="004C3050" w:rsidP="000068BF">
      <w:pPr>
        <w:pStyle w:val="3"/>
        <w:rPr>
          <w:rFonts w:ascii="Times New Roman" w:hAnsi="Times New Roman" w:cs="Times New Roman"/>
          <w:sz w:val="24"/>
          <w:szCs w:val="24"/>
        </w:rPr>
      </w:pPr>
      <w:r w:rsidRPr="00267CC5">
        <w:rPr>
          <w:rFonts w:ascii="Times New Roman" w:hAnsi="Times New Roman" w:cs="Times New Roman"/>
          <w:sz w:val="24"/>
          <w:szCs w:val="24"/>
        </w:rPr>
        <w:t>6. Делопроизводство.</w:t>
      </w:r>
    </w:p>
    <w:p w:rsidR="004C3050" w:rsidRPr="00267CC5" w:rsidRDefault="004C3050" w:rsidP="000068BF">
      <w:pPr>
        <w:pStyle w:val="11"/>
      </w:pPr>
      <w:r w:rsidRPr="00267CC5">
        <w:t>6.1. Комитет ведет протоколы своих заседаний и общешкольных родительских собраний в соответствии с инструкцией о ведении делопроизводства в общеобразовательном уч</w:t>
      </w:r>
      <w:r w:rsidRPr="00267CC5">
        <w:softHyphen/>
        <w:t>реждении.</w:t>
      </w:r>
    </w:p>
    <w:p w:rsidR="004C3050" w:rsidRPr="00267CC5" w:rsidRDefault="004C3050" w:rsidP="000068BF">
      <w:pPr>
        <w:pStyle w:val="11"/>
      </w:pPr>
      <w:r w:rsidRPr="00267CC5">
        <w:t>6.2. Протоколы хранятся в канцелярии школы.</w:t>
      </w:r>
    </w:p>
    <w:p w:rsidR="004C3050" w:rsidRPr="00267CC5" w:rsidRDefault="004C3050" w:rsidP="000068BF">
      <w:pPr>
        <w:pStyle w:val="11"/>
      </w:pPr>
      <w:r w:rsidRPr="00267CC5">
        <w:t>6.3. Ответственность за делопроизводство в комитете возлагается на председателя комитета или секретаря.</w:t>
      </w:r>
    </w:p>
    <w:p w:rsidR="004C3050" w:rsidRPr="00267CC5" w:rsidRDefault="004C3050" w:rsidP="000068BF">
      <w:pPr>
        <w:pStyle w:val="11"/>
      </w:pPr>
      <w:r w:rsidRPr="00267CC5">
        <w:t>6.4. Срок действия данного положения не ограничен.</w:t>
      </w:r>
    </w:p>
    <w:p w:rsidR="004C3050" w:rsidRPr="00267CC5" w:rsidRDefault="004C3050"/>
    <w:sectPr w:rsidR="004C3050" w:rsidRPr="00267CC5" w:rsidSect="00C55EFF">
      <w:pgSz w:w="11906" w:h="16838"/>
      <w:pgMar w:top="567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702D" w:rsidRDefault="001D702D" w:rsidP="00A44B80">
      <w:r>
        <w:separator/>
      </w:r>
    </w:p>
  </w:endnote>
  <w:endnote w:type="continuationSeparator" w:id="0">
    <w:p w:rsidR="001D702D" w:rsidRDefault="001D702D" w:rsidP="00A44B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3050" w:rsidRDefault="00C80B68" w:rsidP="008613D2">
    <w:pPr>
      <w:pStyle w:val="a4"/>
      <w:framePr w:wrap="auto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4C3050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06176">
      <w:rPr>
        <w:rStyle w:val="a6"/>
        <w:noProof/>
      </w:rPr>
      <w:t>3</w:t>
    </w:r>
    <w:r>
      <w:rPr>
        <w:rStyle w:val="a6"/>
      </w:rPr>
      <w:fldChar w:fldCharType="end"/>
    </w:r>
  </w:p>
  <w:p w:rsidR="004C3050" w:rsidRDefault="004C3050" w:rsidP="00C55EFF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702D" w:rsidRDefault="001D702D" w:rsidP="00A44B80">
      <w:r>
        <w:separator/>
      </w:r>
    </w:p>
  </w:footnote>
  <w:footnote w:type="continuationSeparator" w:id="0">
    <w:p w:rsidR="001D702D" w:rsidRDefault="001D702D" w:rsidP="00A44B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4336A"/>
    <w:multiLevelType w:val="multilevel"/>
    <w:tmpl w:val="6D107BD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6232DA"/>
    <w:multiLevelType w:val="multilevel"/>
    <w:tmpl w:val="2D6CD9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953CAE"/>
    <w:multiLevelType w:val="hybridMultilevel"/>
    <w:tmpl w:val="3F1A29A8"/>
    <w:lvl w:ilvl="0" w:tplc="3D2C2654">
      <w:start w:val="1"/>
      <w:numFmt w:val="bullet"/>
      <w:pStyle w:val="4"/>
      <w:lvlText w:val=""/>
      <w:lvlJc w:val="left"/>
      <w:pPr>
        <w:tabs>
          <w:tab w:val="num" w:pos="890"/>
        </w:tabs>
        <w:ind w:left="72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16"/>
        </w:tabs>
        <w:ind w:left="221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936"/>
        </w:tabs>
        <w:ind w:left="293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56"/>
        </w:tabs>
        <w:ind w:left="365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76"/>
        </w:tabs>
        <w:ind w:left="437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96"/>
        </w:tabs>
        <w:ind w:left="509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16"/>
        </w:tabs>
        <w:ind w:left="581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536"/>
        </w:tabs>
        <w:ind w:left="653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56"/>
        </w:tabs>
        <w:ind w:left="7256" w:hanging="360"/>
      </w:pPr>
      <w:rPr>
        <w:rFonts w:ascii="Wingdings" w:hAnsi="Wingdings" w:cs="Wingdings" w:hint="default"/>
      </w:rPr>
    </w:lvl>
  </w:abstractNum>
  <w:abstractNum w:abstractNumId="3">
    <w:nsid w:val="4E682E13"/>
    <w:multiLevelType w:val="multilevel"/>
    <w:tmpl w:val="80C0A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576E23"/>
    <w:multiLevelType w:val="multilevel"/>
    <w:tmpl w:val="2BACBD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ABD123E"/>
    <w:multiLevelType w:val="multilevel"/>
    <w:tmpl w:val="2FC26ED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4847F5"/>
    <w:rsid w:val="000068BF"/>
    <w:rsid w:val="00054A25"/>
    <w:rsid w:val="000E31CB"/>
    <w:rsid w:val="001579ED"/>
    <w:rsid w:val="001D702D"/>
    <w:rsid w:val="00267CC5"/>
    <w:rsid w:val="00286F19"/>
    <w:rsid w:val="0039247A"/>
    <w:rsid w:val="00445169"/>
    <w:rsid w:val="004847F5"/>
    <w:rsid w:val="004C3050"/>
    <w:rsid w:val="005E02C1"/>
    <w:rsid w:val="007A6170"/>
    <w:rsid w:val="00827EAF"/>
    <w:rsid w:val="00835D31"/>
    <w:rsid w:val="00854455"/>
    <w:rsid w:val="008613D2"/>
    <w:rsid w:val="008A6846"/>
    <w:rsid w:val="00A06176"/>
    <w:rsid w:val="00A44B80"/>
    <w:rsid w:val="00AE7BEF"/>
    <w:rsid w:val="00B03123"/>
    <w:rsid w:val="00C55EFF"/>
    <w:rsid w:val="00C67D12"/>
    <w:rsid w:val="00C80B68"/>
    <w:rsid w:val="00CD55B8"/>
    <w:rsid w:val="00D024C6"/>
    <w:rsid w:val="00DB554B"/>
    <w:rsid w:val="00E00BA3"/>
    <w:rsid w:val="00E17210"/>
    <w:rsid w:val="00E55D08"/>
    <w:rsid w:val="00F14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8B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068B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0068B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0068BF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link w:val="3"/>
    <w:uiPriority w:val="99"/>
    <w:locked/>
    <w:rsid w:val="000068BF"/>
    <w:rPr>
      <w:rFonts w:ascii="Arial" w:hAnsi="Arial" w:cs="Arial"/>
      <w:b/>
      <w:bCs/>
      <w:sz w:val="26"/>
      <w:szCs w:val="26"/>
      <w:lang w:eastAsia="ru-RU"/>
    </w:rPr>
  </w:style>
  <w:style w:type="paragraph" w:styleId="a3">
    <w:name w:val="Normal (Web)"/>
    <w:basedOn w:val="a"/>
    <w:uiPriority w:val="99"/>
    <w:semiHidden/>
    <w:rsid w:val="00DB554B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uiPriority w:val="99"/>
    <w:rsid w:val="00DB554B"/>
  </w:style>
  <w:style w:type="paragraph" w:customStyle="1" w:styleId="11">
    <w:name w:val="Стиль1"/>
    <w:basedOn w:val="a"/>
    <w:uiPriority w:val="99"/>
    <w:rsid w:val="000068BF"/>
    <w:pPr>
      <w:spacing w:before="60" w:after="60"/>
      <w:ind w:firstLine="340"/>
      <w:jc w:val="both"/>
    </w:pPr>
  </w:style>
  <w:style w:type="paragraph" w:styleId="a4">
    <w:name w:val="footer"/>
    <w:basedOn w:val="a"/>
    <w:link w:val="a5"/>
    <w:uiPriority w:val="99"/>
    <w:rsid w:val="000068BF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link w:val="a4"/>
    <w:uiPriority w:val="99"/>
    <w:locked/>
    <w:rsid w:val="000068BF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4">
    <w:name w:val="Стиль4"/>
    <w:basedOn w:val="a"/>
    <w:uiPriority w:val="99"/>
    <w:rsid w:val="000068BF"/>
    <w:pPr>
      <w:numPr>
        <w:numId w:val="6"/>
      </w:numPr>
    </w:pPr>
  </w:style>
  <w:style w:type="character" w:styleId="a6">
    <w:name w:val="page number"/>
    <w:basedOn w:val="a0"/>
    <w:uiPriority w:val="99"/>
    <w:rsid w:val="000068BF"/>
  </w:style>
  <w:style w:type="paragraph" w:styleId="a7">
    <w:name w:val="No Spacing"/>
    <w:uiPriority w:val="1"/>
    <w:qFormat/>
    <w:rsid w:val="00D024C6"/>
    <w:rPr>
      <w:rFonts w:cs="Calibri"/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A0617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617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8B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068B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0068B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0068BF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link w:val="3"/>
    <w:uiPriority w:val="99"/>
    <w:locked/>
    <w:rsid w:val="000068BF"/>
    <w:rPr>
      <w:rFonts w:ascii="Arial" w:hAnsi="Arial" w:cs="Arial"/>
      <w:b/>
      <w:bCs/>
      <w:sz w:val="26"/>
      <w:szCs w:val="26"/>
      <w:lang w:eastAsia="ru-RU"/>
    </w:rPr>
  </w:style>
  <w:style w:type="paragraph" w:styleId="a3">
    <w:name w:val="Normal (Web)"/>
    <w:basedOn w:val="a"/>
    <w:uiPriority w:val="99"/>
    <w:semiHidden/>
    <w:rsid w:val="00DB554B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uiPriority w:val="99"/>
    <w:rsid w:val="00DB554B"/>
  </w:style>
  <w:style w:type="paragraph" w:customStyle="1" w:styleId="11">
    <w:name w:val="Стиль1"/>
    <w:basedOn w:val="a"/>
    <w:uiPriority w:val="99"/>
    <w:rsid w:val="000068BF"/>
    <w:pPr>
      <w:spacing w:before="60" w:after="60"/>
      <w:ind w:firstLine="340"/>
      <w:jc w:val="both"/>
    </w:pPr>
  </w:style>
  <w:style w:type="paragraph" w:styleId="a4">
    <w:name w:val="footer"/>
    <w:basedOn w:val="a"/>
    <w:link w:val="a5"/>
    <w:uiPriority w:val="99"/>
    <w:rsid w:val="000068BF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link w:val="a4"/>
    <w:uiPriority w:val="99"/>
    <w:locked/>
    <w:rsid w:val="000068BF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4">
    <w:name w:val="Стиль4"/>
    <w:basedOn w:val="a"/>
    <w:uiPriority w:val="99"/>
    <w:rsid w:val="000068BF"/>
    <w:pPr>
      <w:numPr>
        <w:numId w:val="6"/>
      </w:numPr>
    </w:pPr>
  </w:style>
  <w:style w:type="character" w:styleId="a6">
    <w:name w:val="page number"/>
    <w:basedOn w:val="a0"/>
    <w:uiPriority w:val="99"/>
    <w:rsid w:val="000068BF"/>
  </w:style>
  <w:style w:type="paragraph" w:styleId="a7">
    <w:name w:val="No Spacing"/>
    <w:uiPriority w:val="1"/>
    <w:qFormat/>
    <w:rsid w:val="00D024C6"/>
    <w:rPr>
      <w:rFonts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93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</dc:creator>
  <cp:lastModifiedBy>ученик</cp:lastModifiedBy>
  <cp:revision>2</cp:revision>
  <cp:lastPrinted>2013-11-26T10:45:00Z</cp:lastPrinted>
  <dcterms:created xsi:type="dcterms:W3CDTF">2019-03-01T10:56:00Z</dcterms:created>
  <dcterms:modified xsi:type="dcterms:W3CDTF">2019-03-01T10:56:00Z</dcterms:modified>
</cp:coreProperties>
</file>